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tabs>
          <w:tab w:val="center" w:pos="4320"/>
          <w:tab w:val="right" w:pos="8640"/>
        </w:tabs>
        <w:spacing w:before="720" w:line="240" w:lineRule="auto"/>
        <w:rPr>
          <w:rFonts w:ascii="Calibri" w:cs="Calibri" w:eastAsia="Calibri" w:hAnsi="Calibri"/>
          <w:sz w:val="24"/>
          <w:szCs w:val="24"/>
        </w:rPr>
      </w:pPr>
      <w:r w:rsidDel="00000000" w:rsidR="00000000" w:rsidRPr="00000000">
        <w:rPr>
          <w:rFonts w:ascii="Cambria" w:cs="Cambria" w:eastAsia="Cambria" w:hAnsi="Cambria"/>
          <w:sz w:val="24"/>
          <w:szCs w:val="24"/>
        </w:rPr>
        <w:drawing>
          <wp:inline distB="0" distT="0" distL="114300" distR="114300">
            <wp:extent cx="5181600" cy="9525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81600" cy="952500"/>
                    </a:xfrm>
                    <a:prstGeom prst="rect"/>
                    <a:ln/>
                  </pic:spPr>
                </pic:pic>
              </a:graphicData>
            </a:graphic>
          </wp:inline>
        </w:drawing>
      </w:r>
      <w:r w:rsidDel="00000000" w:rsidR="00000000" w:rsidRPr="00000000">
        <w:rPr>
          <w:rtl w:val="0"/>
        </w:rPr>
        <w:t xml:space="preserve">                                       31st March 2021</w:t>
      </w:r>
      <w:r w:rsidDel="00000000" w:rsidR="00000000" w:rsidRPr="00000000">
        <w:rPr>
          <w:rtl w:val="0"/>
        </w:rPr>
      </w:r>
    </w:p>
    <w:p w:rsidR="00000000" w:rsidDel="00000000" w:rsidP="00000000" w:rsidRDefault="00000000" w:rsidRPr="00000000" w14:paraId="00000004">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Greetings all</w:t>
      </w:r>
    </w:p>
    <w:p w:rsidR="00000000" w:rsidDel="00000000" w:rsidP="00000000" w:rsidRDefault="00000000" w:rsidRPr="00000000" w14:paraId="00000007">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tabs>
          <w:tab w:val="center" w:pos="4320"/>
          <w:tab w:val="right" w:pos="8640"/>
        </w:tabs>
        <w:spacing w:after="240" w:before="240" w:line="240" w:lineRule="auto"/>
        <w:jc w:val="center"/>
        <w:rPr>
          <w:b w:val="1"/>
          <w:sz w:val="24"/>
          <w:szCs w:val="24"/>
        </w:rPr>
      </w:pPr>
      <w:r w:rsidDel="00000000" w:rsidR="00000000" w:rsidRPr="00000000">
        <w:rPr>
          <w:b w:val="1"/>
          <w:sz w:val="24"/>
          <w:szCs w:val="24"/>
          <w:rtl w:val="0"/>
        </w:rPr>
        <w:t xml:space="preserve">It’s Easter </w:t>
      </w:r>
    </w:p>
    <w:p w:rsidR="00000000" w:rsidDel="00000000" w:rsidP="00000000" w:rsidRDefault="00000000" w:rsidRPr="00000000" w14:paraId="00000009">
      <w:pPr>
        <w:tabs>
          <w:tab w:val="center" w:pos="4320"/>
          <w:tab w:val="right" w:pos="8640"/>
        </w:tabs>
        <w:spacing w:after="240" w:before="240" w:line="240" w:lineRule="auto"/>
        <w:rPr>
          <w:sz w:val="24"/>
          <w:szCs w:val="24"/>
        </w:rPr>
      </w:pPr>
      <w:r w:rsidDel="00000000" w:rsidR="00000000" w:rsidRPr="00000000">
        <w:rPr>
          <w:sz w:val="24"/>
          <w:szCs w:val="24"/>
          <w:rtl w:val="0"/>
        </w:rPr>
        <w:t xml:space="preserve">This is the 9th week of the term and it is only four days long. Next Tuesday is also part of Easter holidays so next week will also be a short one for schools. It is easy to forget about the significance of this time of year for a Christian. </w:t>
      </w:r>
    </w:p>
    <w:p w:rsidR="00000000" w:rsidDel="00000000" w:rsidP="00000000" w:rsidRDefault="00000000" w:rsidRPr="00000000" w14:paraId="0000000A">
      <w:pPr>
        <w:tabs>
          <w:tab w:val="center" w:pos="4320"/>
          <w:tab w:val="right" w:pos="8640"/>
        </w:tabs>
        <w:spacing w:after="240" w:before="240" w:line="240" w:lineRule="auto"/>
        <w:rPr>
          <w:b w:val="1"/>
          <w:sz w:val="24"/>
          <w:szCs w:val="24"/>
          <w:highlight w:val="white"/>
        </w:rPr>
      </w:pPr>
      <w:r w:rsidDel="00000000" w:rsidR="00000000" w:rsidRPr="00000000">
        <w:rPr>
          <w:sz w:val="24"/>
          <w:szCs w:val="24"/>
          <w:rtl w:val="0"/>
        </w:rPr>
        <w:t xml:space="preserve">The symbolism of Easter can be confusing: it’s not all about rabbits and eggs. The hot cross buns indicate the cross that Jesus died on that we recognise on Good Friday. The rabbits and eggs symbolise his resurrection (celebrated on Easter sunday) and the new life we can have in Jesus if we accept him as our Lord. God signposted Jesus’ death and its significance, in prophecy in the bible, </w:t>
      </w:r>
      <w:r w:rsidDel="00000000" w:rsidR="00000000" w:rsidRPr="00000000">
        <w:rPr>
          <w:sz w:val="24"/>
          <w:szCs w:val="24"/>
          <w:u w:val="single"/>
          <w:rtl w:val="0"/>
        </w:rPr>
        <w:t xml:space="preserve">hundreds of years</w:t>
      </w:r>
      <w:r w:rsidDel="00000000" w:rsidR="00000000" w:rsidRPr="00000000">
        <w:rPr>
          <w:sz w:val="24"/>
          <w:szCs w:val="24"/>
          <w:rtl w:val="0"/>
        </w:rPr>
        <w:t xml:space="preserve"> before his birth. One of my favourites is</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Isaiah 53 v4-7:</w:t>
      </w:r>
    </w:p>
    <w:p w:rsidR="00000000" w:rsidDel="00000000" w:rsidP="00000000" w:rsidRDefault="00000000" w:rsidRPr="00000000" w14:paraId="0000000B">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Surely he took up our pain</w:t>
      </w:r>
    </w:p>
    <w:p w:rsidR="00000000" w:rsidDel="00000000" w:rsidP="00000000" w:rsidRDefault="00000000" w:rsidRPr="00000000" w14:paraId="0000000C">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and bore our suffering,</w:t>
      </w:r>
    </w:p>
    <w:p w:rsidR="00000000" w:rsidDel="00000000" w:rsidP="00000000" w:rsidRDefault="00000000" w:rsidRPr="00000000" w14:paraId="0000000D">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yet we considered him punished by God,</w:t>
      </w:r>
    </w:p>
    <w:p w:rsidR="00000000" w:rsidDel="00000000" w:rsidP="00000000" w:rsidRDefault="00000000" w:rsidRPr="00000000" w14:paraId="0000000E">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stricken by him, and afflicted.</w:t>
      </w:r>
    </w:p>
    <w:p w:rsidR="00000000" w:rsidDel="00000000" w:rsidP="00000000" w:rsidRDefault="00000000" w:rsidRPr="00000000" w14:paraId="0000000F">
      <w:pPr>
        <w:shd w:fill="ffffff" w:val="clear"/>
        <w:tabs>
          <w:tab w:val="center" w:pos="4320"/>
          <w:tab w:val="right" w:pos="8640"/>
        </w:tabs>
        <w:spacing w:line="240" w:lineRule="auto"/>
        <w:rPr>
          <w:sz w:val="24"/>
          <w:szCs w:val="24"/>
        </w:rPr>
      </w:pPr>
      <w:r w:rsidDel="00000000" w:rsidR="00000000" w:rsidRPr="00000000">
        <w:rPr>
          <w:b w:val="1"/>
          <w:sz w:val="24"/>
          <w:szCs w:val="24"/>
          <w:vertAlign w:val="superscript"/>
          <w:rtl w:val="0"/>
        </w:rPr>
        <w:t xml:space="preserve">5 </w:t>
      </w:r>
      <w:r w:rsidDel="00000000" w:rsidR="00000000" w:rsidRPr="00000000">
        <w:rPr>
          <w:sz w:val="24"/>
          <w:szCs w:val="24"/>
          <w:rtl w:val="0"/>
        </w:rPr>
        <w:t xml:space="preserve">But he was pierced for our transgressions,</w:t>
      </w:r>
    </w:p>
    <w:p w:rsidR="00000000" w:rsidDel="00000000" w:rsidP="00000000" w:rsidRDefault="00000000" w:rsidRPr="00000000" w14:paraId="00000010">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he was crushed for our iniquities;</w:t>
      </w:r>
    </w:p>
    <w:p w:rsidR="00000000" w:rsidDel="00000000" w:rsidP="00000000" w:rsidRDefault="00000000" w:rsidRPr="00000000" w14:paraId="00000011">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the punishment that brought us peace was on him,</w:t>
      </w:r>
    </w:p>
    <w:p w:rsidR="00000000" w:rsidDel="00000000" w:rsidP="00000000" w:rsidRDefault="00000000" w:rsidRPr="00000000" w14:paraId="00000012">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and by his wounds we are healed.</w:t>
      </w:r>
    </w:p>
    <w:p w:rsidR="00000000" w:rsidDel="00000000" w:rsidP="00000000" w:rsidRDefault="00000000" w:rsidRPr="00000000" w14:paraId="00000013">
      <w:pPr>
        <w:shd w:fill="ffffff" w:val="clear"/>
        <w:tabs>
          <w:tab w:val="center" w:pos="4320"/>
          <w:tab w:val="right" w:pos="8640"/>
        </w:tabs>
        <w:spacing w:line="240" w:lineRule="auto"/>
        <w:rPr>
          <w:sz w:val="24"/>
          <w:szCs w:val="24"/>
        </w:rPr>
      </w:pPr>
      <w:r w:rsidDel="00000000" w:rsidR="00000000" w:rsidRPr="00000000">
        <w:rPr>
          <w:b w:val="1"/>
          <w:sz w:val="24"/>
          <w:szCs w:val="24"/>
          <w:vertAlign w:val="superscript"/>
          <w:rtl w:val="0"/>
        </w:rPr>
        <w:t xml:space="preserve">6 </w:t>
      </w:r>
      <w:r w:rsidDel="00000000" w:rsidR="00000000" w:rsidRPr="00000000">
        <w:rPr>
          <w:sz w:val="24"/>
          <w:szCs w:val="24"/>
          <w:rtl w:val="0"/>
        </w:rPr>
        <w:t xml:space="preserve">We all, like sheep, have gone astray,</w:t>
      </w:r>
    </w:p>
    <w:p w:rsidR="00000000" w:rsidDel="00000000" w:rsidP="00000000" w:rsidRDefault="00000000" w:rsidRPr="00000000" w14:paraId="00000014">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each of us has turned to our own way;</w:t>
      </w:r>
    </w:p>
    <w:p w:rsidR="00000000" w:rsidDel="00000000" w:rsidP="00000000" w:rsidRDefault="00000000" w:rsidRPr="00000000" w14:paraId="00000015">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and the Lord has laid on him</w:t>
      </w:r>
    </w:p>
    <w:p w:rsidR="00000000" w:rsidDel="00000000" w:rsidP="00000000" w:rsidRDefault="00000000" w:rsidRPr="00000000" w14:paraId="00000016">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the iniquity of us all.</w:t>
      </w:r>
    </w:p>
    <w:p w:rsidR="00000000" w:rsidDel="00000000" w:rsidP="00000000" w:rsidRDefault="00000000" w:rsidRPr="00000000" w14:paraId="00000017">
      <w:pPr>
        <w:shd w:fill="ffffff" w:val="clear"/>
        <w:tabs>
          <w:tab w:val="center" w:pos="4320"/>
          <w:tab w:val="right" w:pos="8640"/>
        </w:tabs>
        <w:spacing w:line="240" w:lineRule="auto"/>
        <w:rPr>
          <w:sz w:val="24"/>
          <w:szCs w:val="24"/>
        </w:rPr>
      </w:pPr>
      <w:r w:rsidDel="00000000" w:rsidR="00000000" w:rsidRPr="00000000">
        <w:rPr>
          <w:b w:val="1"/>
          <w:sz w:val="24"/>
          <w:szCs w:val="24"/>
          <w:vertAlign w:val="superscript"/>
          <w:rtl w:val="0"/>
        </w:rPr>
        <w:t xml:space="preserve">7 </w:t>
      </w:r>
      <w:r w:rsidDel="00000000" w:rsidR="00000000" w:rsidRPr="00000000">
        <w:rPr>
          <w:sz w:val="24"/>
          <w:szCs w:val="24"/>
          <w:rtl w:val="0"/>
        </w:rPr>
        <w:t xml:space="preserve">He was oppressed and afflicted,</w:t>
      </w:r>
    </w:p>
    <w:p w:rsidR="00000000" w:rsidDel="00000000" w:rsidP="00000000" w:rsidRDefault="00000000" w:rsidRPr="00000000" w14:paraId="00000018">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yet he did not open his mouth;</w:t>
      </w:r>
    </w:p>
    <w:p w:rsidR="00000000" w:rsidDel="00000000" w:rsidP="00000000" w:rsidRDefault="00000000" w:rsidRPr="00000000" w14:paraId="00000019">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he was led like a lamb to the slaughter,</w:t>
      </w:r>
    </w:p>
    <w:p w:rsidR="00000000" w:rsidDel="00000000" w:rsidP="00000000" w:rsidRDefault="00000000" w:rsidRPr="00000000" w14:paraId="0000001A">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and as a sheep before its shearers is silent,</w:t>
      </w:r>
    </w:p>
    <w:p w:rsidR="00000000" w:rsidDel="00000000" w:rsidP="00000000" w:rsidRDefault="00000000" w:rsidRPr="00000000" w14:paraId="0000001B">
      <w:pPr>
        <w:shd w:fill="ffffff" w:val="clear"/>
        <w:tabs>
          <w:tab w:val="center" w:pos="4320"/>
          <w:tab w:val="right" w:pos="8640"/>
        </w:tabs>
        <w:spacing w:line="240" w:lineRule="auto"/>
        <w:rPr>
          <w:sz w:val="24"/>
          <w:szCs w:val="24"/>
        </w:rPr>
      </w:pPr>
      <w:r w:rsidDel="00000000" w:rsidR="00000000" w:rsidRPr="00000000">
        <w:rPr>
          <w:sz w:val="24"/>
          <w:szCs w:val="24"/>
          <w:rtl w:val="0"/>
        </w:rPr>
        <w:t xml:space="preserve">    so he did not open his mouth.</w:t>
      </w:r>
    </w:p>
    <w:p w:rsidR="00000000" w:rsidDel="00000000" w:rsidP="00000000" w:rsidRDefault="00000000" w:rsidRPr="00000000" w14:paraId="0000001C">
      <w:pPr>
        <w:tabs>
          <w:tab w:val="center" w:pos="4320"/>
          <w:tab w:val="right" w:pos="8640"/>
        </w:tabs>
        <w:spacing w:after="240" w:before="240" w:line="240" w:lineRule="auto"/>
        <w:rPr>
          <w:sz w:val="24"/>
          <w:szCs w:val="24"/>
        </w:rPr>
      </w:pPr>
      <w:r w:rsidDel="00000000" w:rsidR="00000000" w:rsidRPr="00000000">
        <w:rPr>
          <w:sz w:val="24"/>
          <w:szCs w:val="24"/>
          <w:rtl w:val="0"/>
        </w:rPr>
        <w:t xml:space="preserve"> It’s comforting to know we can turn to Jesus to have our sins forgiven. God loves us all and that is why he sent Jesus to die for us so that we can be adopted into his family.</w:t>
      </w:r>
    </w:p>
    <w:p w:rsidR="00000000" w:rsidDel="00000000" w:rsidP="00000000" w:rsidRDefault="00000000" w:rsidRPr="00000000" w14:paraId="0000001D">
      <w:pPr>
        <w:tabs>
          <w:tab w:val="center" w:pos="4320"/>
          <w:tab w:val="right" w:pos="8640"/>
        </w:tabs>
        <w:spacing w:after="240" w:before="240" w:line="240" w:lineRule="auto"/>
        <w:rPr>
          <w:sz w:val="24"/>
          <w:szCs w:val="24"/>
        </w:rPr>
      </w:pPr>
      <w:r w:rsidDel="00000000" w:rsidR="00000000" w:rsidRPr="00000000">
        <w:rPr>
          <w:sz w:val="24"/>
          <w:szCs w:val="24"/>
          <w:rtl w:val="0"/>
        </w:rPr>
        <w:t xml:space="preserve">Have a wonderful Easter and a relaxing holiday.</w:t>
      </w:r>
    </w:p>
    <w:p w:rsidR="00000000" w:rsidDel="00000000" w:rsidP="00000000" w:rsidRDefault="00000000" w:rsidRPr="00000000" w14:paraId="0000001E">
      <w:pPr>
        <w:tabs>
          <w:tab w:val="center" w:pos="4320"/>
          <w:tab w:val="right" w:pos="8640"/>
        </w:tabs>
        <w:spacing w:after="240" w:before="240" w:line="240" w:lineRule="auto"/>
        <w:rPr>
          <w:sz w:val="24"/>
          <w:szCs w:val="24"/>
        </w:rPr>
      </w:pPr>
      <w:r w:rsidDel="00000000" w:rsidR="00000000" w:rsidRPr="00000000">
        <w:rPr>
          <w:sz w:val="24"/>
          <w:szCs w:val="24"/>
          <w:rtl w:val="0"/>
        </w:rPr>
        <w:t xml:space="preserve">Many blessings, Peter Ferrar</w:t>
      </w:r>
    </w:p>
    <w:p w:rsidR="00000000" w:rsidDel="00000000" w:rsidP="00000000" w:rsidRDefault="00000000" w:rsidRPr="00000000" w14:paraId="0000001F">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tabs>
          <w:tab w:val="center" w:pos="4320"/>
          <w:tab w:val="right" w:pos="8640"/>
        </w:tabs>
        <w:spacing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Parent teacher interviews</w:t>
      </w:r>
    </w:p>
    <w:p w:rsidR="00000000" w:rsidDel="00000000" w:rsidP="00000000" w:rsidRDefault="00000000" w:rsidRPr="00000000" w14:paraId="00000023">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will be running on Tuesday and Wednesday of Week 2  (11-12th May) and I will advise you in Week 1 of the process for booking to have a talk with your child’s teacher. They will be ten minutes in duration. Please prioritise these dates.</w:t>
      </w:r>
    </w:p>
    <w:p w:rsidR="00000000" w:rsidDel="00000000" w:rsidP="00000000" w:rsidRDefault="00000000" w:rsidRPr="00000000" w14:paraId="00000024">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Students of the week:</w:t>
      </w:r>
      <w:r w:rsidDel="00000000" w:rsidR="00000000" w:rsidRPr="00000000">
        <w:rPr>
          <w:rtl w:val="0"/>
        </w:rPr>
      </w:r>
    </w:p>
    <w:p w:rsidR="00000000" w:rsidDel="00000000" w:rsidP="00000000" w:rsidRDefault="00000000" w:rsidRPr="00000000" w14:paraId="00000027">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Room 3 student of the week: </w:t>
      </w:r>
    </w:p>
    <w:p w:rsidR="00000000" w:rsidDel="00000000" w:rsidP="00000000" w:rsidRDefault="00000000" w:rsidRPr="00000000" w14:paraId="00000028">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done!</w:t>
      </w:r>
    </w:p>
    <w:p w:rsidR="00000000" w:rsidDel="00000000" w:rsidP="00000000" w:rsidRDefault="00000000" w:rsidRPr="00000000" w14:paraId="00000029">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A">
      <w:pPr>
        <w:tabs>
          <w:tab w:val="center" w:pos="4320"/>
          <w:tab w:val="right" w:pos="8640"/>
        </w:tabs>
        <w:spacing w:before="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B">
      <w:pPr>
        <w:tabs>
          <w:tab w:val="center" w:pos="4320"/>
          <w:tab w:val="right" w:pos="8640"/>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Central Otago</w:t>
      </w:r>
      <w:r w:rsidDel="00000000" w:rsidR="00000000" w:rsidRPr="00000000">
        <w:rPr>
          <w:rFonts w:ascii="Calibri" w:cs="Calibri" w:eastAsia="Calibri" w:hAnsi="Calibri"/>
          <w:b w:val="1"/>
          <w:sz w:val="24"/>
          <w:szCs w:val="24"/>
          <w:rtl w:val="0"/>
        </w:rPr>
        <w:t xml:space="preserve"> Primary School Athletics:</w:t>
      </w:r>
    </w:p>
    <w:p w:rsidR="00000000" w:rsidDel="00000000" w:rsidP="00000000" w:rsidRDefault="00000000" w:rsidRPr="00000000" w14:paraId="0000002C">
      <w:pPr>
        <w:tabs>
          <w:tab w:val="center" w:pos="4320"/>
          <w:tab w:val="right" w:pos="8640"/>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hd w:fill="ffffff" w:val="clear"/>
        <w:tabs>
          <w:tab w:val="center" w:pos="4320"/>
          <w:tab w:val="right" w:pos="8640"/>
        </w:tabs>
        <w:spacing w:line="240" w:lineRule="auto"/>
        <w:rPr>
          <w:rFonts w:ascii="Calibri" w:cs="Calibri" w:eastAsia="Calibri" w:hAnsi="Calibri"/>
          <w:b w:val="1"/>
          <w:sz w:val="24"/>
          <w:szCs w:val="24"/>
        </w:rPr>
      </w:pPr>
      <w:r w:rsidDel="00000000" w:rsidR="00000000" w:rsidRPr="00000000">
        <w:rPr>
          <w:b w:val="1"/>
          <w:color w:val="222222"/>
          <w:highlight w:val="white"/>
          <w:rtl w:val="0"/>
        </w:rPr>
        <w:t xml:space="preserve">Congratulations to our COPSA competitors in athletics held on Monday in Alexandra, Monty and Cloe.    Cloe did really well placing 2nd in Central Otago Primary School athletics for shot put.  She  threw a massive 7.65m! Congrats to both Chloe and Monty for representing our school.</w:t>
      </w:r>
      <w:r w:rsidDel="00000000" w:rsidR="00000000" w:rsidRPr="00000000">
        <w:rPr>
          <w:rtl w:val="0"/>
        </w:rPr>
      </w:r>
    </w:p>
    <w:p w:rsidR="00000000" w:rsidDel="00000000" w:rsidP="00000000" w:rsidRDefault="00000000" w:rsidRPr="00000000" w14:paraId="0000002E">
      <w:pPr>
        <w:shd w:fill="ffffff" w:val="clear"/>
        <w:tabs>
          <w:tab w:val="center" w:pos="4320"/>
          <w:tab w:val="right" w:pos="8640"/>
        </w:tabs>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tabs>
          <w:tab w:val="center" w:pos="4320"/>
          <w:tab w:val="right" w:pos="8640"/>
        </w:tabs>
        <w:spacing w:before="0"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Snapshots from school this week:</w:t>
      </w:r>
    </w:p>
    <w:p w:rsidR="00000000" w:rsidDel="00000000" w:rsidP="00000000" w:rsidRDefault="00000000" w:rsidRPr="00000000" w14:paraId="00000031">
      <w:pPr>
        <w:tabs>
          <w:tab w:val="center" w:pos="4320"/>
          <w:tab w:val="right" w:pos="8640"/>
        </w:tabs>
        <w:spacing w:before="0" w:line="240" w:lineRule="auto"/>
        <w:rPr>
          <w:rFonts w:ascii="Calibri" w:cs="Calibri" w:eastAsia="Calibri" w:hAnsi="Calibri"/>
          <w:sz w:val="24"/>
          <w:szCs w:val="24"/>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190"/>
        <w:tblGridChange w:id="0">
          <w:tblGrid>
            <w:gridCol w:w="5610"/>
            <w:gridCol w:w="51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2">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29000" cy="2565400"/>
                  <wp:effectExtent b="0" l="0" r="0" t="0"/>
                  <wp:docPr id="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3429000" cy="256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2566988"/>
                  <wp:effectExtent b="0" l="0" r="0" t="0"/>
                  <wp:docPr id="2"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162300" cy="25669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29000" cy="2565400"/>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429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center" w:pos="4320"/>
                <w:tab w:val="right" w:pos="8640"/>
              </w:tabs>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Chloe in action at COPSA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78855" cy="2547938"/>
                  <wp:effectExtent b="0" l="0" r="0" t="0"/>
                  <wp:docPr id="1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178855" cy="2547938"/>
                          </a:xfrm>
                          <a:prstGeom prst="rect"/>
                          <a:ln/>
                        </pic:spPr>
                      </pic:pic>
                    </a:graphicData>
                  </a:graphic>
                </wp:inline>
              </w:drawing>
            </w:r>
            <w:r w:rsidDel="00000000" w:rsidR="00000000" w:rsidRPr="00000000">
              <w:rPr>
                <w:rtl w:val="0"/>
              </w:rPr>
            </w:r>
          </w:p>
        </w:tc>
      </w:tr>
      <w:tr>
        <w:trPr>
          <w:trHeight w:val="4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tabs>
                <w:tab w:val="center" w:pos="4320"/>
                <w:tab w:val="right" w:pos="8640"/>
              </w:tabs>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236284" cy="4205288"/>
                  <wp:effectExtent b="0" l="0" r="0" t="0"/>
                  <wp:docPr id="8"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236284" cy="4205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tabs>
                <w:tab w:val="center" w:pos="4320"/>
                <w:tab w:val="right" w:pos="864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62300" cy="4216400"/>
                  <wp:effectExtent b="0" l="0" r="0" t="0"/>
                  <wp:docPr id="1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162300" cy="4216400"/>
                          </a:xfrm>
                          <a:prstGeom prst="rect"/>
                          <a:ln/>
                        </pic:spPr>
                      </pic:pic>
                    </a:graphicData>
                  </a:graphic>
                </wp:inline>
              </w:drawing>
            </w:r>
            <w:r w:rsidDel="00000000" w:rsidR="00000000" w:rsidRPr="00000000">
              <w:rPr>
                <w:rtl w:val="0"/>
              </w:rPr>
            </w:r>
          </w:p>
        </w:tc>
      </w:tr>
      <w:tr>
        <w:trPr>
          <w:trHeight w:val="2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238375" cy="3214688"/>
                  <wp:effectExtent b="0" l="0" r="0" t="0"/>
                  <wp:docPr id="9"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238375" cy="3214688"/>
                          </a:xfrm>
                          <a:prstGeom prst="rect"/>
                          <a:ln/>
                        </pic:spPr>
                      </pic:pic>
                    </a:graphicData>
                  </a:graphic>
                </wp:inline>
              </w:drawing>
            </w:r>
            <w:r w:rsidDel="00000000" w:rsidR="00000000" w:rsidRPr="00000000">
              <w:rPr>
                <w:rFonts w:ascii="Calibri" w:cs="Calibri" w:eastAsia="Calibri" w:hAnsi="Calibri"/>
                <w:sz w:val="24"/>
                <w:szCs w:val="24"/>
                <w:rtl w:val="0"/>
              </w:rPr>
              <w:t xml:space="preserve">  Room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88286" cy="2576513"/>
                  <wp:effectExtent b="0" l="0" r="0" t="0"/>
                  <wp:docPr id="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088286"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new look library….</w:t>
            </w:r>
          </w:p>
        </w:tc>
      </w:tr>
    </w:tbl>
    <w:p w:rsidR="00000000" w:rsidDel="00000000" w:rsidP="00000000" w:rsidRDefault="00000000" w:rsidRPr="00000000" w14:paraId="0000003E">
      <w:pPr>
        <w:tabs>
          <w:tab w:val="center" w:pos="4320"/>
          <w:tab w:val="right" w:pos="8640"/>
        </w:tabs>
        <w:spacing w:before="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F">
      <w:pPr>
        <w:tabs>
          <w:tab w:val="center" w:pos="4320"/>
          <w:tab w:val="right" w:pos="8640"/>
        </w:tabs>
        <w:spacing w:before="0"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0">
      <w:pPr>
        <w:tabs>
          <w:tab w:val="center" w:pos="4320"/>
          <w:tab w:val="right" w:pos="8640"/>
        </w:tabs>
        <w:spacing w:before="0" w:line="240" w:lineRule="auto"/>
        <w:rPr>
          <w:b w:val="1"/>
          <w:color w:val="980000"/>
          <w:sz w:val="20"/>
          <w:szCs w:val="20"/>
        </w:rPr>
      </w:pPr>
      <w:r w:rsidDel="00000000" w:rsidR="00000000" w:rsidRPr="00000000">
        <w:rPr>
          <w:rFonts w:ascii="Cambria" w:cs="Cambria" w:eastAsia="Cambria" w:hAnsi="Cambria"/>
          <w:sz w:val="28"/>
          <w:szCs w:val="28"/>
          <w:rtl w:val="0"/>
        </w:rPr>
        <w:t xml:space="preserve">COMMUNITY NOTICES:</w:t>
      </w:r>
      <w:r w:rsidDel="00000000" w:rsidR="00000000" w:rsidRPr="00000000">
        <w:rPr>
          <w:rtl w:val="0"/>
        </w:rPr>
      </w:r>
    </w:p>
    <w:p w:rsidR="00000000" w:rsidDel="00000000" w:rsidP="00000000" w:rsidRDefault="00000000" w:rsidRPr="00000000" w14:paraId="00000041">
      <w:pPr>
        <w:tabs>
          <w:tab w:val="center" w:pos="4320"/>
          <w:tab w:val="right" w:pos="8640"/>
        </w:tabs>
        <w:spacing w:line="240" w:lineRule="auto"/>
        <w:rPr>
          <w:b w:val="1"/>
          <w:color w:val="980000"/>
          <w:sz w:val="20"/>
          <w:szCs w:val="20"/>
        </w:rPr>
      </w:pPr>
      <w:r w:rsidDel="00000000" w:rsidR="00000000" w:rsidRPr="00000000">
        <w:rPr>
          <w:rtl w:val="0"/>
        </w:rPr>
      </w:r>
    </w:p>
    <w:p w:rsidR="00000000" w:rsidDel="00000000" w:rsidP="00000000" w:rsidRDefault="00000000" w:rsidRPr="00000000" w14:paraId="00000042">
      <w:pPr>
        <w:tabs>
          <w:tab w:val="center" w:pos="4320"/>
          <w:tab w:val="right" w:pos="8640"/>
        </w:tabs>
        <w:spacing w:line="240" w:lineRule="auto"/>
        <w:rPr>
          <w:b w:val="1"/>
          <w:color w:val="980000"/>
          <w:sz w:val="20"/>
          <w:szCs w:val="20"/>
        </w:rPr>
      </w:pPr>
      <w:r w:rsidDel="00000000" w:rsidR="00000000" w:rsidRPr="00000000">
        <w:rPr>
          <w:rtl w:val="0"/>
        </w:rPr>
      </w:r>
    </w:p>
    <w:p w:rsidR="00000000" w:rsidDel="00000000" w:rsidP="00000000" w:rsidRDefault="00000000" w:rsidRPr="00000000" w14:paraId="00000043">
      <w:pPr>
        <w:tabs>
          <w:tab w:val="center" w:pos="4320"/>
          <w:tab w:val="right" w:pos="8640"/>
        </w:tabs>
        <w:spacing w:line="240" w:lineRule="auto"/>
        <w:rPr>
          <w:b w:val="1"/>
          <w:color w:val="222222"/>
          <w:highlight w:val="white"/>
        </w:rPr>
      </w:pPr>
      <w:r w:rsidDel="00000000" w:rsidR="00000000" w:rsidRPr="00000000">
        <w:rPr>
          <w:b w:val="1"/>
          <w:color w:val="222222"/>
          <w:highlight w:val="white"/>
          <w:rtl w:val="0"/>
        </w:rPr>
        <w:t xml:space="preserve"> “Join Kirsty for iNSPiRE April holiday programmes; nourishing, learning and growing - working on developing our personal skills and (toolkit of) positive well-being habits and affirming what it is to be a kind human! These holidays we are focusing on courage and self awareness.” See flyer below:</w:t>
      </w:r>
    </w:p>
    <w:p w:rsidR="00000000" w:rsidDel="00000000" w:rsidP="00000000" w:rsidRDefault="00000000" w:rsidRPr="00000000" w14:paraId="00000044">
      <w:pPr>
        <w:tabs>
          <w:tab w:val="center" w:pos="4320"/>
          <w:tab w:val="right" w:pos="8640"/>
        </w:tabs>
        <w:spacing w:line="240" w:lineRule="auto"/>
        <w:rPr>
          <w:b w:val="1"/>
          <w:color w:val="222222"/>
          <w:highlight w:val="white"/>
        </w:rPr>
      </w:pPr>
      <w:r w:rsidDel="00000000" w:rsidR="00000000" w:rsidRPr="00000000">
        <w:rPr>
          <w:rtl w:val="0"/>
        </w:rPr>
      </w:r>
    </w:p>
    <w:p w:rsidR="00000000" w:rsidDel="00000000" w:rsidP="00000000" w:rsidRDefault="00000000" w:rsidRPr="00000000" w14:paraId="00000045">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6">
      <w:pPr>
        <w:tabs>
          <w:tab w:val="center" w:pos="4320"/>
          <w:tab w:val="right" w:pos="8640"/>
        </w:tabs>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7">
      <w:pPr>
        <w:tabs>
          <w:tab w:val="center" w:pos="4320"/>
          <w:tab w:val="right" w:pos="8640"/>
        </w:tabs>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8">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9">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6233367" cy="4643438"/>
            <wp:effectExtent b="0" l="0" r="0" t="0"/>
            <wp:docPr id="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233367" cy="464343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tabs>
          <w:tab w:val="center" w:pos="4320"/>
          <w:tab w:val="right" w:pos="8640"/>
        </w:tabs>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B">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04C">
      <w:pPr>
        <w:tabs>
          <w:tab w:val="center" w:pos="4320"/>
          <w:tab w:val="right" w:pos="8640"/>
        </w:tabs>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D">
      <w:pPr>
        <w:tabs>
          <w:tab w:val="center" w:pos="4320"/>
          <w:tab w:val="right" w:pos="8640"/>
        </w:tabs>
        <w:spacing w:before="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Attention students of Chinese descent:</w:t>
      </w:r>
    </w:p>
    <w:p w:rsidR="00000000" w:rsidDel="00000000" w:rsidP="00000000" w:rsidRDefault="00000000" w:rsidRPr="00000000" w14:paraId="0000004F">
      <w:pPr>
        <w:shd w:fill="ffffff" w:val="clear"/>
        <w:tabs>
          <w:tab w:val="center" w:pos="4320"/>
          <w:tab w:val="right" w:pos="8640"/>
        </w:tabs>
        <w:spacing w:line="240" w:lineRule="auto"/>
        <w:rPr>
          <w:rFonts w:ascii="Roboto" w:cs="Roboto" w:eastAsia="Roboto" w:hAnsi="Roboto"/>
          <w:color w:val="222222"/>
        </w:rPr>
      </w:pPr>
      <w:r w:rsidDel="00000000" w:rsidR="00000000" w:rsidRPr="00000000">
        <w:rPr>
          <w:rFonts w:ascii="Roboto" w:cs="Roboto" w:eastAsia="Roboto" w:hAnsi="Roboto"/>
          <w:color w:val="222222"/>
          <w:rtl w:val="0"/>
        </w:rPr>
        <w:t xml:space="preserve">I'm Sherry Zhang, the producer of OTHER [chinese], an award-winning documentary theatre show coming to the Dunedin Arts Festival and Festival of Colour. We are looking for people of chinese descent to participate in our project: exploring what it means to be Chinese in Aotearoa. </w:t>
      </w:r>
    </w:p>
    <w:p w:rsidR="00000000" w:rsidDel="00000000" w:rsidP="00000000" w:rsidRDefault="00000000" w:rsidRPr="00000000" w14:paraId="00000050">
      <w:pPr>
        <w:shd w:fill="ffffff" w:val="clear"/>
        <w:tabs>
          <w:tab w:val="center" w:pos="4320"/>
          <w:tab w:val="right" w:pos="8640"/>
        </w:tabs>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1">
      <w:pPr>
        <w:shd w:fill="ffffff" w:val="clear"/>
        <w:tabs>
          <w:tab w:val="center" w:pos="4320"/>
          <w:tab w:val="right" w:pos="8640"/>
        </w:tabs>
        <w:spacing w:line="240" w:lineRule="auto"/>
        <w:rPr>
          <w:rFonts w:ascii="Roboto" w:cs="Roboto" w:eastAsia="Roboto" w:hAnsi="Roboto"/>
          <w:color w:val="222222"/>
        </w:rPr>
      </w:pPr>
      <w:r w:rsidDel="00000000" w:rsidR="00000000" w:rsidRPr="00000000">
        <w:rPr>
          <w:rFonts w:ascii="Roboto" w:cs="Roboto" w:eastAsia="Roboto" w:hAnsi="Roboto"/>
          <w:color w:val="222222"/>
          <w:rtl w:val="0"/>
        </w:rPr>
        <w:t xml:space="preserve">Our Wanaka Show is on the 13th of April, (15+16th in Dunedin) and participants don't need to prepare anything! Just bring themselves, and we will facilitate the storytelling experience. </w:t>
      </w:r>
    </w:p>
    <w:p w:rsidR="00000000" w:rsidDel="00000000" w:rsidP="00000000" w:rsidRDefault="00000000" w:rsidRPr="00000000" w14:paraId="00000052">
      <w:pPr>
        <w:shd w:fill="ffffff" w:val="clear"/>
        <w:tabs>
          <w:tab w:val="center" w:pos="4320"/>
          <w:tab w:val="right" w:pos="8640"/>
        </w:tabs>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3">
      <w:pPr>
        <w:shd w:fill="ffffff" w:val="clear"/>
        <w:tabs>
          <w:tab w:val="center" w:pos="4320"/>
          <w:tab w:val="right" w:pos="8640"/>
        </w:tabs>
        <w:spacing w:line="240" w:lineRule="auto"/>
        <w:rPr>
          <w:rFonts w:ascii="Roboto" w:cs="Roboto" w:eastAsia="Roboto" w:hAnsi="Roboto"/>
          <w:color w:val="222222"/>
        </w:rPr>
      </w:pPr>
      <w:r w:rsidDel="00000000" w:rsidR="00000000" w:rsidRPr="00000000">
        <w:rPr>
          <w:rFonts w:ascii="Roboto" w:cs="Roboto" w:eastAsia="Roboto" w:hAnsi="Roboto"/>
          <w:color w:val="222222"/>
          <w:rtl w:val="0"/>
        </w:rPr>
        <w:t xml:space="preserve">Would you be able to point me in the right direction? I'd love to touch base with any of the chinese students + families in the Queenstown Area! </w:t>
      </w:r>
    </w:p>
    <w:p w:rsidR="00000000" w:rsidDel="00000000" w:rsidP="00000000" w:rsidRDefault="00000000" w:rsidRPr="00000000" w14:paraId="00000054">
      <w:pPr>
        <w:shd w:fill="ffffff" w:val="clear"/>
        <w:tabs>
          <w:tab w:val="center" w:pos="4320"/>
          <w:tab w:val="right" w:pos="8640"/>
        </w:tabs>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5">
      <w:pPr>
        <w:shd w:fill="ffffff" w:val="clear"/>
        <w:tabs>
          <w:tab w:val="center" w:pos="4320"/>
          <w:tab w:val="right" w:pos="8640"/>
        </w:tabs>
        <w:spacing w:line="240" w:lineRule="auto"/>
        <w:rPr>
          <w:rFonts w:ascii="Roboto" w:cs="Roboto" w:eastAsia="Roboto" w:hAnsi="Roboto"/>
          <w:color w:val="222222"/>
        </w:rPr>
      </w:pPr>
      <w:r w:rsidDel="00000000" w:rsidR="00000000" w:rsidRPr="00000000">
        <w:rPr>
          <w:rFonts w:ascii="Roboto" w:cs="Roboto" w:eastAsia="Roboto" w:hAnsi="Roboto"/>
          <w:color w:val="222222"/>
          <w:rtl w:val="0"/>
        </w:rPr>
        <w:t xml:space="preserve">Here's a link to the show on festival pages! </w:t>
      </w:r>
      <w:hyperlink r:id="rId16">
        <w:r w:rsidDel="00000000" w:rsidR="00000000" w:rsidRPr="00000000">
          <w:rPr>
            <w:rFonts w:ascii="Roboto" w:cs="Roboto" w:eastAsia="Roboto" w:hAnsi="Roboto"/>
            <w:color w:val="1155cc"/>
            <w:u w:val="single"/>
            <w:rtl w:val="0"/>
          </w:rPr>
          <w:t xml:space="preserve">DAF</w:t>
        </w:r>
      </w:hyperlink>
      <w:r w:rsidDel="00000000" w:rsidR="00000000" w:rsidRPr="00000000">
        <w:rPr>
          <w:rFonts w:ascii="Roboto" w:cs="Roboto" w:eastAsia="Roboto" w:hAnsi="Roboto"/>
          <w:color w:val="222222"/>
          <w:rtl w:val="0"/>
        </w:rPr>
        <w:t xml:space="preserve"> + </w:t>
      </w:r>
      <w:hyperlink r:id="rId17">
        <w:r w:rsidDel="00000000" w:rsidR="00000000" w:rsidRPr="00000000">
          <w:rPr>
            <w:rFonts w:ascii="Roboto" w:cs="Roboto" w:eastAsia="Roboto" w:hAnsi="Roboto"/>
            <w:color w:val="1155cc"/>
            <w:u w:val="single"/>
            <w:rtl w:val="0"/>
          </w:rPr>
          <w:t xml:space="preserve">Festival of colour </w:t>
        </w:r>
      </w:hyperlink>
      <w:r w:rsidDel="00000000" w:rsidR="00000000" w:rsidRPr="00000000">
        <w:rPr>
          <w:rFonts w:ascii="Roboto" w:cs="Roboto" w:eastAsia="Roboto" w:hAnsi="Roboto"/>
          <w:color w:val="222222"/>
          <w:rtl w:val="0"/>
        </w:rPr>
        <w:t xml:space="preserve"> And those interested can sign up </w:t>
      </w:r>
      <w:hyperlink r:id="rId18">
        <w:r w:rsidDel="00000000" w:rsidR="00000000" w:rsidRPr="00000000">
          <w:rPr>
            <w:rFonts w:ascii="Roboto" w:cs="Roboto" w:eastAsia="Roboto" w:hAnsi="Roboto"/>
            <w:color w:val="1155cc"/>
            <w:u w:val="single"/>
            <w:rtl w:val="0"/>
          </w:rPr>
          <w:t xml:space="preserve">here</w:t>
        </w:r>
      </w:hyperlink>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56">
      <w:pPr>
        <w:shd w:fill="ffffff" w:val="clear"/>
        <w:tabs>
          <w:tab w:val="center" w:pos="4320"/>
          <w:tab w:val="right" w:pos="8640"/>
        </w:tabs>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57">
      <w:pPr>
        <w:shd w:fill="ffffff" w:val="clear"/>
        <w:tabs>
          <w:tab w:val="center" w:pos="4320"/>
          <w:tab w:val="right" w:pos="8640"/>
        </w:tabs>
        <w:spacing w:line="240" w:lineRule="auto"/>
        <w:rPr>
          <w:rFonts w:ascii="Roboto" w:cs="Roboto" w:eastAsia="Roboto" w:hAnsi="Roboto"/>
          <w:color w:val="1155cc"/>
          <w:u w:val="single"/>
        </w:rPr>
      </w:pPr>
      <w:r w:rsidDel="00000000" w:rsidR="00000000" w:rsidRPr="00000000">
        <w:rPr>
          <w:rFonts w:ascii="Roboto" w:cs="Roboto" w:eastAsia="Roboto" w:hAnsi="Roboto"/>
          <w:color w:val="222222"/>
          <w:rtl w:val="0"/>
        </w:rPr>
        <w:t xml:space="preserve">And more about our team: </w:t>
      </w:r>
      <w:hyperlink r:id="rId19">
        <w:r w:rsidDel="00000000" w:rsidR="00000000" w:rsidRPr="00000000">
          <w:rPr>
            <w:rFonts w:ascii="Roboto" w:cs="Roboto" w:eastAsia="Roboto" w:hAnsi="Roboto"/>
            <w:color w:val="1155cc"/>
            <w:u w:val="single"/>
            <w:rtl w:val="0"/>
          </w:rPr>
          <w:t xml:space="preserve">White_mess</w:t>
        </w:r>
      </w:hyperlink>
      <w:r w:rsidDel="00000000" w:rsidR="00000000" w:rsidRPr="00000000">
        <w:rPr>
          <w:rtl w:val="0"/>
        </w:rPr>
      </w:r>
    </w:p>
    <w:p w:rsidR="00000000" w:rsidDel="00000000" w:rsidP="00000000" w:rsidRDefault="00000000" w:rsidRPr="00000000" w14:paraId="00000058">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59">
      <w:pPr>
        <w:tabs>
          <w:tab w:val="center" w:pos="4320"/>
          <w:tab w:val="right" w:pos="8640"/>
        </w:tabs>
        <w:spacing w:before="0" w:line="240" w:lineRule="auto"/>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167063" cy="4521760"/>
            <wp:effectExtent b="0" l="0" r="0" t="0"/>
            <wp:docPr id="12"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167063" cy="4521760"/>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114300" distT="114300" distL="114300" distR="114300">
            <wp:extent cx="3285999" cy="4586288"/>
            <wp:effectExtent b="0" l="0" r="0" t="0"/>
            <wp:docPr id="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285999" cy="4586288"/>
                    </a:xfrm>
                    <a:prstGeom prst="rect"/>
                    <a:ln/>
                  </pic:spPr>
                </pic:pic>
              </a:graphicData>
            </a:graphic>
          </wp:inline>
        </w:drawing>
      </w:r>
      <w:r w:rsidDel="00000000" w:rsidR="00000000" w:rsidRPr="00000000">
        <w:rPr>
          <w:rFonts w:ascii="Cambria" w:cs="Cambria" w:eastAsia="Cambria" w:hAnsi="Cambria"/>
          <w:sz w:val="24"/>
          <w:szCs w:val="24"/>
        </w:rPr>
        <w:drawing>
          <wp:inline distB="114300" distT="114300" distL="114300" distR="114300">
            <wp:extent cx="7310001" cy="3614738"/>
            <wp:effectExtent b="0" l="0" r="0" t="0"/>
            <wp:docPr id="1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7310001"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center" w:pos="4320"/>
          <w:tab w:val="right" w:pos="8640"/>
        </w:tabs>
        <w:spacing w:line="240" w:lineRule="auto"/>
        <w:rPr>
          <w:rFonts w:ascii="Cambria" w:cs="Cambria" w:eastAsia="Cambria" w:hAnsi="Cambria"/>
          <w:sz w:val="24"/>
          <w:szCs w:val="24"/>
        </w:rPr>
      </w:pPr>
      <w:r w:rsidDel="00000000" w:rsidR="00000000" w:rsidRPr="00000000">
        <w:rPr>
          <w:rtl w:val="0"/>
        </w:rPr>
      </w:r>
    </w:p>
    <w:sectPr>
      <w:pgSz w:h="15840" w:w="12240" w:orient="portrait"/>
      <w:pgMar w:bottom="720" w:top="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3.jpg"/><Relationship Id="rId22" Type="http://schemas.openxmlformats.org/officeDocument/2006/relationships/image" Target="media/image9.png"/><Relationship Id="rId10" Type="http://schemas.openxmlformats.org/officeDocument/2006/relationships/image" Target="media/image7.jpg"/><Relationship Id="rId21" Type="http://schemas.openxmlformats.org/officeDocument/2006/relationships/image" Target="media/image12.png"/><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0.png"/><Relationship Id="rId14" Type="http://schemas.openxmlformats.org/officeDocument/2006/relationships/image" Target="media/image5.jpg"/><Relationship Id="rId17" Type="http://schemas.openxmlformats.org/officeDocument/2006/relationships/hyperlink" Target="https://www.festivalofcolour.co.nz/act/other-chinese/" TargetMode="External"/><Relationship Id="rId16" Type="http://schemas.openxmlformats.org/officeDocument/2006/relationships/hyperlink" Target="https://dunedinartsfestival.co.nz/festival-programme/theatre/other-chinese" TargetMode="External"/><Relationship Id="rId5" Type="http://schemas.openxmlformats.org/officeDocument/2006/relationships/styles" Target="styles.xml"/><Relationship Id="rId19" Type="http://schemas.openxmlformats.org/officeDocument/2006/relationships/hyperlink" Target="https://whitemess.co.nz/" TargetMode="External"/><Relationship Id="rId6" Type="http://schemas.openxmlformats.org/officeDocument/2006/relationships/image" Target="media/image1.png"/><Relationship Id="rId18" Type="http://schemas.openxmlformats.org/officeDocument/2006/relationships/hyperlink" Target="https://forms.gle/PJytJd5e4uG3QNDG7" TargetMode="External"/><Relationship Id="rId7" Type="http://schemas.openxmlformats.org/officeDocument/2006/relationships/image" Target="media/image13.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